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2B16" w14:textId="342FB825" w:rsidR="00BC5C1F" w:rsidRDefault="007F36F4" w:rsidP="007653EE">
      <w:pPr>
        <w:spacing w:after="0" w:line="240" w:lineRule="auto"/>
        <w:jc w:val="center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>О конкурсе инновационных проектов</w:t>
      </w:r>
    </w:p>
    <w:p w14:paraId="45648557" w14:textId="77777777" w:rsidR="0088554F" w:rsidRDefault="0088554F" w:rsidP="007651AA">
      <w:pPr>
        <w:spacing w:after="0" w:line="240" w:lineRule="auto"/>
        <w:jc w:val="both"/>
        <w:rPr>
          <w:rFonts w:ascii="PF Centro Sans Pro" w:hAnsi="PF Centro Sans Pro"/>
          <w:sz w:val="28"/>
          <w:szCs w:val="28"/>
        </w:rPr>
      </w:pPr>
    </w:p>
    <w:p w14:paraId="1EFDFA76" w14:textId="77777777" w:rsidR="007653EE" w:rsidRDefault="007653EE" w:rsidP="007651AA">
      <w:pPr>
        <w:spacing w:after="0" w:line="240" w:lineRule="auto"/>
        <w:jc w:val="both"/>
        <w:rPr>
          <w:rFonts w:ascii="PF Centro Sans Pro" w:hAnsi="PF Centro Sans Pro"/>
          <w:sz w:val="28"/>
          <w:szCs w:val="28"/>
        </w:rPr>
      </w:pPr>
    </w:p>
    <w:p w14:paraId="1E49E47F" w14:textId="644B6248" w:rsidR="000F05DF" w:rsidRPr="0047624E" w:rsidRDefault="000F05DF" w:rsidP="000F05DF">
      <w:pPr>
        <w:spacing w:after="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 xml:space="preserve">В целях выполнения поручений Президента Российской Федерации </w:t>
      </w:r>
      <w:r>
        <w:rPr>
          <w:rFonts w:ascii="PF Centro Sans Pro" w:hAnsi="PF Centro Sans Pro"/>
          <w:sz w:val="28"/>
          <w:szCs w:val="28"/>
        </w:rPr>
        <w:br/>
        <w:t>по достижению технологического суверенитета и реализации программы развития технологий к 2030 году АО «</w:t>
      </w:r>
      <w:proofErr w:type="spellStart"/>
      <w:r>
        <w:rPr>
          <w:rFonts w:ascii="PF Centro Sans Pro" w:hAnsi="PF Centro Sans Pro"/>
          <w:sz w:val="28"/>
          <w:szCs w:val="28"/>
        </w:rPr>
        <w:t>Технодинамика</w:t>
      </w:r>
      <w:proofErr w:type="spellEnd"/>
      <w:r>
        <w:rPr>
          <w:rFonts w:ascii="PF Centro Sans Pro" w:hAnsi="PF Centro Sans Pro"/>
          <w:sz w:val="28"/>
          <w:szCs w:val="28"/>
        </w:rPr>
        <w:t xml:space="preserve">» </w:t>
      </w:r>
      <w:r>
        <w:rPr>
          <w:rFonts w:ascii="PF Centro Sans Pro" w:hAnsi="PF Centro Sans Pro"/>
          <w:sz w:val="28"/>
          <w:szCs w:val="28"/>
        </w:rPr>
        <w:br/>
        <w:t xml:space="preserve">проводит среди изобретателей и технологических стартапов </w:t>
      </w:r>
      <w:r>
        <w:rPr>
          <w:rFonts w:ascii="PF Centro Sans Pro" w:eastAsiaTheme="minorEastAsia" w:hAnsi="PF Centro Sans Pro" w:cs="Times New Roman"/>
          <w:sz w:val="28"/>
          <w:szCs w:val="28"/>
          <w:lang w:eastAsia="ru-RU"/>
        </w:rPr>
        <w:t>ежегодный «</w:t>
      </w:r>
      <w:r w:rsidRPr="007E149B">
        <w:rPr>
          <w:rFonts w:ascii="PF Centro Sans Pro" w:hAnsi="PF Centro Sans Pro"/>
          <w:sz w:val="28"/>
          <w:szCs w:val="28"/>
        </w:rPr>
        <w:t>Открыт</w:t>
      </w:r>
      <w:r>
        <w:rPr>
          <w:rFonts w:ascii="PF Centro Sans Pro" w:hAnsi="PF Centro Sans Pro"/>
          <w:sz w:val="28"/>
          <w:szCs w:val="28"/>
        </w:rPr>
        <w:t>ый</w:t>
      </w:r>
      <w:r w:rsidRPr="007E149B">
        <w:rPr>
          <w:rFonts w:ascii="PF Centro Sans Pro" w:hAnsi="PF Centro Sans Pro"/>
          <w:sz w:val="28"/>
          <w:szCs w:val="28"/>
        </w:rPr>
        <w:t xml:space="preserve"> всероссийск</w:t>
      </w:r>
      <w:r>
        <w:rPr>
          <w:rFonts w:ascii="PF Centro Sans Pro" w:hAnsi="PF Centro Sans Pro"/>
          <w:sz w:val="28"/>
          <w:szCs w:val="28"/>
        </w:rPr>
        <w:t>ий</w:t>
      </w:r>
      <w:r w:rsidRPr="007E149B">
        <w:rPr>
          <w:rFonts w:ascii="PF Centro Sans Pro" w:hAnsi="PF Centro Sans Pro"/>
          <w:sz w:val="28"/>
          <w:szCs w:val="28"/>
        </w:rPr>
        <w:t xml:space="preserve"> конкурс на лучший инновационный проект с использованием передовых технологий «</w:t>
      </w:r>
      <w:proofErr w:type="spellStart"/>
      <w:r w:rsidRPr="007E149B">
        <w:rPr>
          <w:rFonts w:ascii="PF Centro Sans Pro" w:hAnsi="PF Centro Sans Pro"/>
          <w:sz w:val="28"/>
          <w:szCs w:val="28"/>
        </w:rPr>
        <w:t>Миелофонд</w:t>
      </w:r>
      <w:proofErr w:type="spellEnd"/>
      <w:r w:rsidRPr="007E149B">
        <w:rPr>
          <w:rFonts w:ascii="PF Centro Sans Pro" w:hAnsi="PF Centro Sans Pro"/>
          <w:sz w:val="28"/>
          <w:szCs w:val="28"/>
        </w:rPr>
        <w:t>»</w:t>
      </w:r>
      <w:r>
        <w:rPr>
          <w:rFonts w:ascii="PF Centro Sans Pro" w:hAnsi="PF Centro Sans Pro"/>
          <w:sz w:val="28"/>
          <w:szCs w:val="28"/>
        </w:rPr>
        <w:t xml:space="preserve"> (далее – Конкурс).</w:t>
      </w:r>
    </w:p>
    <w:p w14:paraId="13CF8EB7" w14:textId="241C38F1" w:rsidR="000F05DF" w:rsidRPr="00DA6187" w:rsidRDefault="000F05DF" w:rsidP="000F05DF">
      <w:pPr>
        <w:spacing w:after="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 xml:space="preserve">Основная задача Конкурса – поиск и привлечение </w:t>
      </w:r>
      <w:r w:rsidRPr="00984D2F">
        <w:rPr>
          <w:rFonts w:ascii="PF Centro Sans Pro" w:hAnsi="PF Centro Sans Pro"/>
          <w:sz w:val="28"/>
          <w:szCs w:val="28"/>
        </w:rPr>
        <w:t xml:space="preserve">стратегически перспективных инновационных проектов и научно-технических разработок гражданского назначения с использованием передовых технологий </w:t>
      </w:r>
      <w:r>
        <w:rPr>
          <w:rFonts w:ascii="PF Centro Sans Pro" w:hAnsi="PF Centro Sans Pro"/>
          <w:sz w:val="28"/>
          <w:szCs w:val="28"/>
        </w:rPr>
        <w:br/>
      </w:r>
      <w:r w:rsidRPr="00984D2F">
        <w:rPr>
          <w:rFonts w:ascii="PF Centro Sans Pro" w:hAnsi="PF Centro Sans Pro"/>
          <w:sz w:val="28"/>
          <w:szCs w:val="28"/>
        </w:rPr>
        <w:t xml:space="preserve">(ИИ, VR, </w:t>
      </w:r>
      <w:proofErr w:type="spellStart"/>
      <w:r w:rsidRPr="00984D2F">
        <w:rPr>
          <w:rFonts w:ascii="PF Centro Sans Pro" w:hAnsi="PF Centro Sans Pro"/>
          <w:sz w:val="28"/>
          <w:szCs w:val="28"/>
        </w:rPr>
        <w:t>IoT</w:t>
      </w:r>
      <w:proofErr w:type="spellEnd"/>
      <w:r w:rsidRPr="00984D2F">
        <w:rPr>
          <w:rFonts w:ascii="PF Centro Sans Pro" w:hAnsi="PF Centro Sans Pro"/>
          <w:sz w:val="28"/>
          <w:szCs w:val="28"/>
        </w:rPr>
        <w:t>, робототехники, химии, физики, IT и др.</w:t>
      </w:r>
    </w:p>
    <w:p w14:paraId="5CCEB6EA" w14:textId="77777777" w:rsidR="002662E6" w:rsidRPr="0047624E" w:rsidRDefault="002662E6" w:rsidP="002662E6">
      <w:pPr>
        <w:spacing w:after="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>Конкурс предполагает поиск и оценку проектов на разных стадиях развития по пяти наиболее актуальным технологическим направлениям:</w:t>
      </w:r>
    </w:p>
    <w:p w14:paraId="014C0807" w14:textId="77777777" w:rsidR="002662E6" w:rsidRPr="00A205F4" w:rsidRDefault="002662E6" w:rsidP="002662E6">
      <w:pPr>
        <w:pStyle w:val="af0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PF Centro Sans Pro" w:hAnsi="PF Centro Sans Pro"/>
          <w:sz w:val="28"/>
          <w:szCs w:val="28"/>
        </w:rPr>
      </w:pPr>
      <w:r w:rsidRPr="00A205F4">
        <w:rPr>
          <w:rFonts w:ascii="PF Centro Sans Pro" w:hAnsi="PF Centro Sans Pro"/>
          <w:sz w:val="28"/>
          <w:szCs w:val="28"/>
        </w:rPr>
        <w:t xml:space="preserve">Производственные и энергетические технологии: </w:t>
      </w:r>
      <w:r>
        <w:rPr>
          <w:rFonts w:ascii="PF Centro Sans Pro" w:hAnsi="PF Centro Sans Pro"/>
          <w:sz w:val="28"/>
          <w:szCs w:val="28"/>
        </w:rPr>
        <w:t xml:space="preserve">оборудование </w:t>
      </w:r>
      <w:r>
        <w:rPr>
          <w:rFonts w:ascii="PF Centro Sans Pro" w:hAnsi="PF Centro Sans Pro"/>
          <w:sz w:val="28"/>
          <w:szCs w:val="28"/>
        </w:rPr>
        <w:br/>
        <w:t xml:space="preserve">и взрывчатые вещества для буровзрывных работ; </w:t>
      </w:r>
      <w:r w:rsidRPr="00A205F4">
        <w:rPr>
          <w:rFonts w:ascii="PF Centro Sans Pro" w:hAnsi="PF Centro Sans Pro"/>
          <w:sz w:val="28"/>
          <w:szCs w:val="28"/>
        </w:rPr>
        <w:t xml:space="preserve">технологии машиностроения; </w:t>
      </w:r>
      <w:r>
        <w:rPr>
          <w:rFonts w:ascii="PF Centro Sans Pro" w:hAnsi="PF Centro Sans Pro"/>
          <w:sz w:val="28"/>
          <w:szCs w:val="28"/>
        </w:rPr>
        <w:t>станкостроение</w:t>
      </w:r>
      <w:r w:rsidRPr="00A205F4">
        <w:rPr>
          <w:rFonts w:ascii="PF Centro Sans Pro" w:hAnsi="PF Centro Sans Pro"/>
          <w:sz w:val="28"/>
          <w:szCs w:val="28"/>
        </w:rPr>
        <w:t>; производственная робототехника;</w:t>
      </w:r>
      <w:r>
        <w:rPr>
          <w:rFonts w:ascii="PF Centro Sans Pro" w:hAnsi="PF Centro Sans Pro"/>
          <w:sz w:val="28"/>
          <w:szCs w:val="28"/>
        </w:rPr>
        <w:t xml:space="preserve"> автоматизация производства;</w:t>
      </w:r>
      <w:r w:rsidRPr="00A205F4">
        <w:rPr>
          <w:rFonts w:ascii="PF Centro Sans Pro" w:hAnsi="PF Centro Sans Pro"/>
          <w:sz w:val="28"/>
          <w:szCs w:val="28"/>
        </w:rPr>
        <w:t xml:space="preserve"> аддитивные технологии; технологии</w:t>
      </w:r>
      <w:r>
        <w:rPr>
          <w:rFonts w:ascii="PF Centro Sans Pro" w:hAnsi="PF Centro Sans Pro"/>
          <w:sz w:val="28"/>
          <w:szCs w:val="28"/>
        </w:rPr>
        <w:t xml:space="preserve"> в области добычи </w:t>
      </w:r>
      <w:r>
        <w:rPr>
          <w:rFonts w:ascii="PF Centro Sans Pro" w:hAnsi="PF Centro Sans Pro"/>
          <w:sz w:val="28"/>
          <w:szCs w:val="28"/>
        </w:rPr>
        <w:br/>
        <w:t>и переработки природных ресурсов</w:t>
      </w:r>
      <w:r w:rsidRPr="00A205F4">
        <w:rPr>
          <w:rFonts w:ascii="PF Centro Sans Pro" w:hAnsi="PF Centro Sans Pro"/>
          <w:sz w:val="28"/>
          <w:szCs w:val="28"/>
        </w:rPr>
        <w:t>;</w:t>
      </w:r>
      <w:r>
        <w:rPr>
          <w:rFonts w:ascii="PF Centro Sans Pro" w:hAnsi="PF Centro Sans Pro"/>
          <w:sz w:val="28"/>
          <w:szCs w:val="28"/>
        </w:rPr>
        <w:t xml:space="preserve"> системы управления и телематики для автотранспортных средств;</w:t>
      </w:r>
      <w:r w:rsidRPr="00A205F4">
        <w:rPr>
          <w:rFonts w:ascii="PF Centro Sans Pro" w:hAnsi="PF Centro Sans Pro"/>
          <w:sz w:val="28"/>
          <w:szCs w:val="28"/>
        </w:rPr>
        <w:t xml:space="preserve"> </w:t>
      </w:r>
      <w:r>
        <w:rPr>
          <w:rFonts w:ascii="PF Centro Sans Pro" w:hAnsi="PF Centro Sans Pro"/>
          <w:sz w:val="28"/>
          <w:szCs w:val="28"/>
        </w:rPr>
        <w:t>диагностические системы и системы управления для нефтегазового оборудования; патроны для спорта и охоты.</w:t>
      </w:r>
    </w:p>
    <w:p w14:paraId="5CDC9FED" w14:textId="77777777" w:rsidR="002662E6" w:rsidRDefault="002662E6" w:rsidP="002662E6">
      <w:pPr>
        <w:pStyle w:val="af0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PF Centro Sans Pro" w:hAnsi="PF Centro Sans Pro"/>
          <w:sz w:val="28"/>
          <w:szCs w:val="28"/>
        </w:rPr>
      </w:pPr>
      <w:r w:rsidRPr="00A205F4">
        <w:rPr>
          <w:rFonts w:ascii="PF Centro Sans Pro" w:hAnsi="PF Centro Sans Pro"/>
          <w:sz w:val="28"/>
          <w:szCs w:val="28"/>
        </w:rPr>
        <w:t>Информационные</w:t>
      </w:r>
      <w:r>
        <w:rPr>
          <w:rFonts w:ascii="PF Centro Sans Pro" w:hAnsi="PF Centro Sans Pro"/>
          <w:sz w:val="28"/>
          <w:szCs w:val="28"/>
        </w:rPr>
        <w:t xml:space="preserve"> технологии и технологии </w:t>
      </w:r>
      <w:r w:rsidRPr="00A205F4">
        <w:rPr>
          <w:rFonts w:ascii="PF Centro Sans Pro" w:hAnsi="PF Centro Sans Pro"/>
          <w:sz w:val="28"/>
          <w:szCs w:val="28"/>
        </w:rPr>
        <w:t>искусственного интеллекта: цифровое проектирование и моделирование</w:t>
      </w:r>
      <w:r>
        <w:rPr>
          <w:rFonts w:ascii="PF Centro Sans Pro" w:hAnsi="PF Centro Sans Pro"/>
          <w:sz w:val="28"/>
          <w:szCs w:val="28"/>
        </w:rPr>
        <w:t>;</w:t>
      </w:r>
      <w:r w:rsidRPr="00A205F4">
        <w:rPr>
          <w:rFonts w:ascii="PF Centro Sans Pro" w:hAnsi="PF Centro Sans Pro"/>
          <w:sz w:val="28"/>
          <w:szCs w:val="28"/>
        </w:rPr>
        <w:t xml:space="preserve"> </w:t>
      </w:r>
      <w:r>
        <w:rPr>
          <w:rFonts w:ascii="PF Centro Sans Pro" w:hAnsi="PF Centro Sans Pro"/>
          <w:sz w:val="28"/>
          <w:szCs w:val="28"/>
        </w:rPr>
        <w:t>программное обеспечение, ИИ для машиностроения, авиационной, нефтегазовой, химической, станкостроительной промышленностей; машинное зрение; интернет вещей; автоматизации сбора и обработки данных.</w:t>
      </w:r>
    </w:p>
    <w:p w14:paraId="16F02776" w14:textId="0936C397" w:rsidR="002662E6" w:rsidRPr="004F3767" w:rsidRDefault="002662E6" w:rsidP="002662E6">
      <w:pPr>
        <w:pStyle w:val="af0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>Биотехнологии</w:t>
      </w:r>
      <w:r w:rsidRPr="00A205F4">
        <w:rPr>
          <w:rFonts w:ascii="PF Centro Sans Pro" w:hAnsi="PF Centro Sans Pro"/>
          <w:sz w:val="28"/>
          <w:szCs w:val="28"/>
        </w:rPr>
        <w:t xml:space="preserve">: </w:t>
      </w:r>
      <w:r>
        <w:rPr>
          <w:rFonts w:ascii="PF Centro Sans Pro" w:hAnsi="PF Centro Sans Pro"/>
          <w:sz w:val="28"/>
          <w:szCs w:val="28"/>
        </w:rPr>
        <w:t xml:space="preserve">промышленная химия; биопластик; вспомогательные медицинские изделия; </w:t>
      </w:r>
      <w:proofErr w:type="spellStart"/>
      <w:r>
        <w:rPr>
          <w:rFonts w:ascii="PF Centro Sans Pro" w:hAnsi="PF Centro Sans Pro"/>
          <w:sz w:val="28"/>
          <w:szCs w:val="28"/>
        </w:rPr>
        <w:t>био</w:t>
      </w:r>
      <w:proofErr w:type="spellEnd"/>
      <w:r>
        <w:rPr>
          <w:rFonts w:ascii="PF Centro Sans Pro" w:hAnsi="PF Centro Sans Pro"/>
          <w:sz w:val="28"/>
          <w:szCs w:val="28"/>
        </w:rPr>
        <w:t>-полиамиды; биодобавки, мягкие формы лекарственных и косметических средств; биодобавки, мягкие формы лекарственных и косметических средств</w:t>
      </w:r>
      <w:r w:rsidR="00FC5D53">
        <w:rPr>
          <w:rFonts w:ascii="PF Centro Sans Pro" w:hAnsi="PF Centro Sans Pro"/>
          <w:sz w:val="28"/>
          <w:szCs w:val="28"/>
        </w:rPr>
        <w:t xml:space="preserve"> на основе икры осетровых пород</w:t>
      </w:r>
      <w:r>
        <w:rPr>
          <w:rFonts w:ascii="PF Centro Sans Pro" w:hAnsi="PF Centro Sans Pro"/>
          <w:sz w:val="28"/>
          <w:szCs w:val="28"/>
        </w:rPr>
        <w:t>; корма и кормовые добавки (приоритетно на основе отходов рыбного хозяйства).</w:t>
      </w:r>
    </w:p>
    <w:p w14:paraId="16268913" w14:textId="77777777" w:rsidR="002662E6" w:rsidRDefault="002662E6" w:rsidP="002662E6">
      <w:pPr>
        <w:pStyle w:val="af0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PF Centro Sans Pro" w:hAnsi="PF Centro Sans Pro"/>
          <w:sz w:val="28"/>
          <w:szCs w:val="28"/>
        </w:rPr>
      </w:pPr>
      <w:r w:rsidRPr="00A555C8">
        <w:rPr>
          <w:rFonts w:ascii="PF Centro Sans Pro" w:hAnsi="PF Centro Sans Pro"/>
          <w:sz w:val="28"/>
          <w:szCs w:val="28"/>
        </w:rPr>
        <w:lastRenderedPageBreak/>
        <w:t xml:space="preserve">Беспилотные технологии и робототехника: </w:t>
      </w:r>
      <w:r>
        <w:rPr>
          <w:rFonts w:ascii="PF Centro Sans Pro" w:hAnsi="PF Centro Sans Pro"/>
          <w:sz w:val="28"/>
          <w:szCs w:val="28"/>
        </w:rPr>
        <w:t>альтернативные методы навигации без спутников; увеличение продолжительности полета беспилотных воздушных судов; помехоустойчивая связь; аккумуляторы и источники питания с повышенной энергоэффективностью; технологии снижения стоимости производства беспилотных авиационных систем и комплектующих; технологии автоматизации полетов беспилотных авиационных систем без участия оператора.</w:t>
      </w:r>
    </w:p>
    <w:p w14:paraId="5F656203" w14:textId="77777777" w:rsidR="002662E6" w:rsidRPr="004F3767" w:rsidRDefault="002662E6" w:rsidP="002662E6">
      <w:pPr>
        <w:pStyle w:val="af0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>Технологии новых веществ и материалов</w:t>
      </w:r>
      <w:r w:rsidRPr="00A205F4">
        <w:rPr>
          <w:rFonts w:ascii="PF Centro Sans Pro" w:hAnsi="PF Centro Sans Pro"/>
          <w:sz w:val="28"/>
          <w:szCs w:val="28"/>
        </w:rPr>
        <w:t xml:space="preserve">: </w:t>
      </w:r>
      <w:r>
        <w:rPr>
          <w:rFonts w:ascii="PF Centro Sans Pro" w:hAnsi="PF Centro Sans Pro"/>
          <w:sz w:val="28"/>
          <w:szCs w:val="28"/>
        </w:rPr>
        <w:t xml:space="preserve">промышленные сорбенты; лакокрасочные </w:t>
      </w:r>
      <w:r w:rsidRPr="00A555C8">
        <w:rPr>
          <w:rFonts w:ascii="PF Centro Sans Pro" w:hAnsi="PF Centro Sans Pro"/>
          <w:sz w:val="28"/>
          <w:szCs w:val="28"/>
        </w:rPr>
        <w:t xml:space="preserve">материалы; катализаторы и добавки к полимерам, специальные полимеры; полимеры; присадки для топлив и смазок; гражданские пороха; </w:t>
      </w:r>
      <w:r>
        <w:rPr>
          <w:rFonts w:ascii="PF Centro Sans Pro" w:hAnsi="PF Centro Sans Pro"/>
          <w:sz w:val="28"/>
          <w:szCs w:val="28"/>
        </w:rPr>
        <w:t xml:space="preserve">твердосплавные материалы и покрытия; хромовые </w:t>
      </w:r>
      <w:proofErr w:type="spellStart"/>
      <w:r>
        <w:rPr>
          <w:rFonts w:ascii="PF Centro Sans Pro" w:hAnsi="PF Centro Sans Pro"/>
          <w:sz w:val="28"/>
          <w:szCs w:val="28"/>
        </w:rPr>
        <w:t>безуглеродистые</w:t>
      </w:r>
      <w:proofErr w:type="spellEnd"/>
      <w:r>
        <w:rPr>
          <w:rFonts w:ascii="PF Centro Sans Pro" w:hAnsi="PF Centro Sans Pro"/>
          <w:sz w:val="28"/>
          <w:szCs w:val="28"/>
        </w:rPr>
        <w:t xml:space="preserve"> сплавы </w:t>
      </w:r>
      <w:r>
        <w:rPr>
          <w:rFonts w:ascii="PF Centro Sans Pro" w:hAnsi="PF Centro Sans Pro"/>
          <w:sz w:val="28"/>
          <w:szCs w:val="28"/>
        </w:rPr>
        <w:br/>
        <w:t xml:space="preserve">с низким содержанием кобальта для легирования сталей; альтернативные алюминотермическому способу производства ферросплавов; технологии </w:t>
      </w:r>
      <w:r>
        <w:rPr>
          <w:rFonts w:ascii="PF Centro Sans Pro" w:hAnsi="PF Centro Sans Pro"/>
          <w:sz w:val="28"/>
          <w:szCs w:val="28"/>
        </w:rPr>
        <w:br/>
        <w:t>и методы переработки глиноземистых алюминотермических шлаков.</w:t>
      </w:r>
    </w:p>
    <w:p w14:paraId="4F6DEB33" w14:textId="77777777" w:rsidR="002662E6" w:rsidRPr="00A555C8" w:rsidRDefault="002662E6" w:rsidP="002662E6">
      <w:pPr>
        <w:pStyle w:val="af0"/>
        <w:spacing w:after="0" w:line="312" w:lineRule="auto"/>
        <w:ind w:left="0"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>П</w:t>
      </w:r>
      <w:r w:rsidRPr="00A555C8">
        <w:rPr>
          <w:rFonts w:ascii="PF Centro Sans Pro" w:hAnsi="PF Centro Sans Pro"/>
          <w:sz w:val="28"/>
          <w:szCs w:val="28"/>
        </w:rPr>
        <w:t xml:space="preserve">ризовой фонд Конкурса составляет 25 500 000 рублей </w:t>
      </w:r>
      <w:r>
        <w:rPr>
          <w:rFonts w:ascii="PF Centro Sans Pro" w:hAnsi="PF Centro Sans Pro"/>
          <w:sz w:val="28"/>
          <w:szCs w:val="28"/>
        </w:rPr>
        <w:t>с грантами</w:t>
      </w:r>
      <w:r w:rsidRPr="00A555C8">
        <w:rPr>
          <w:rFonts w:ascii="PF Centro Sans Pro" w:hAnsi="PF Centro Sans Pro"/>
          <w:sz w:val="28"/>
          <w:szCs w:val="28"/>
        </w:rPr>
        <w:t xml:space="preserve"> от 600 000 рублей до 3 000 000 рублей</w:t>
      </w:r>
      <w:r>
        <w:rPr>
          <w:rFonts w:ascii="PF Centro Sans Pro" w:hAnsi="PF Centro Sans Pro"/>
          <w:sz w:val="28"/>
          <w:szCs w:val="28"/>
        </w:rPr>
        <w:t xml:space="preserve">. </w:t>
      </w:r>
      <w:r w:rsidRPr="00A555C8">
        <w:rPr>
          <w:rFonts w:ascii="PF Centro Sans Pro" w:hAnsi="PF Centro Sans Pro"/>
          <w:sz w:val="28"/>
          <w:szCs w:val="28"/>
        </w:rPr>
        <w:t xml:space="preserve"> </w:t>
      </w:r>
    </w:p>
    <w:p w14:paraId="46E4E2C3" w14:textId="77777777" w:rsidR="002662E6" w:rsidRPr="00C93763" w:rsidRDefault="002662E6" w:rsidP="002662E6">
      <w:pPr>
        <w:spacing w:after="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  <w:r w:rsidRPr="00C93763">
        <w:rPr>
          <w:rFonts w:ascii="PF Centro Sans Pro" w:hAnsi="PF Centro Sans Pro"/>
          <w:sz w:val="28"/>
          <w:szCs w:val="28"/>
        </w:rPr>
        <w:t>Победителям предоставляется индустриальный партнер для реализации и масштабирования своего проекта. Это более 200 промышленных предприятий и научно-исследовательских институтов.</w:t>
      </w:r>
    </w:p>
    <w:p w14:paraId="55DC2782" w14:textId="77777777" w:rsidR="002662E6" w:rsidRPr="00C93763" w:rsidRDefault="002662E6" w:rsidP="002662E6">
      <w:pPr>
        <w:spacing w:after="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  <w:r w:rsidRPr="00C93763">
        <w:rPr>
          <w:rFonts w:ascii="PF Centro Sans Pro" w:hAnsi="PF Centro Sans Pro"/>
          <w:sz w:val="28"/>
          <w:szCs w:val="28"/>
        </w:rPr>
        <w:t>Победители «Миелофонд-202</w:t>
      </w:r>
      <w:r>
        <w:rPr>
          <w:rFonts w:ascii="PF Centro Sans Pro" w:hAnsi="PF Centro Sans Pro"/>
          <w:sz w:val="28"/>
          <w:szCs w:val="28"/>
        </w:rPr>
        <w:t>4</w:t>
      </w:r>
      <w:r w:rsidRPr="00C93763">
        <w:rPr>
          <w:rFonts w:ascii="PF Centro Sans Pro" w:hAnsi="PF Centro Sans Pro"/>
          <w:sz w:val="28"/>
          <w:szCs w:val="28"/>
        </w:rPr>
        <w:t>»</w:t>
      </w:r>
      <w:r>
        <w:rPr>
          <w:rFonts w:ascii="PF Centro Sans Pro" w:hAnsi="PF Centro Sans Pro"/>
          <w:sz w:val="28"/>
          <w:szCs w:val="28"/>
        </w:rPr>
        <w:t xml:space="preserve"> и «Миелофонд-2025»</w:t>
      </w:r>
      <w:r w:rsidRPr="00C93763">
        <w:rPr>
          <w:rFonts w:ascii="PF Centro Sans Pro" w:hAnsi="PF Centro Sans Pro"/>
          <w:sz w:val="28"/>
          <w:szCs w:val="28"/>
        </w:rPr>
        <w:t xml:space="preserve"> уже реализуют свои инициативы на предприятиях учредителя конкурса АО «</w:t>
      </w:r>
      <w:proofErr w:type="spellStart"/>
      <w:r w:rsidRPr="00C93763">
        <w:rPr>
          <w:rFonts w:ascii="PF Centro Sans Pro" w:hAnsi="PF Centro Sans Pro"/>
          <w:sz w:val="28"/>
          <w:szCs w:val="28"/>
        </w:rPr>
        <w:t>Технодинамика</w:t>
      </w:r>
      <w:proofErr w:type="spellEnd"/>
      <w:r w:rsidRPr="00C93763">
        <w:rPr>
          <w:rFonts w:ascii="PF Centro Sans Pro" w:hAnsi="PF Centro Sans Pro"/>
          <w:sz w:val="28"/>
          <w:szCs w:val="28"/>
        </w:rPr>
        <w:t>».</w:t>
      </w:r>
    </w:p>
    <w:p w14:paraId="79E489CE" w14:textId="77777777" w:rsidR="002662E6" w:rsidRDefault="002662E6" w:rsidP="002662E6">
      <w:pPr>
        <w:spacing w:after="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  <w:r>
        <w:rPr>
          <w:rFonts w:ascii="PF Centro Sans Pro" w:hAnsi="PF Centro Sans Pro"/>
          <w:sz w:val="28"/>
          <w:szCs w:val="28"/>
        </w:rPr>
        <w:t xml:space="preserve">Сбор заявок на участие в Конкурсе осуществляется на сайте </w:t>
      </w:r>
      <w:r w:rsidRPr="00C93763">
        <w:rPr>
          <w:rFonts w:ascii="PF Centro Sans Pro" w:hAnsi="PF Centro Sans Pro"/>
          <w:sz w:val="28"/>
          <w:szCs w:val="28"/>
          <w:lang w:val="en-US"/>
        </w:rPr>
        <w:t>www</w:t>
      </w:r>
      <w:r w:rsidRPr="00C93763">
        <w:rPr>
          <w:rFonts w:ascii="PF Centro Sans Pro" w:hAnsi="PF Centro Sans Pro"/>
          <w:sz w:val="28"/>
          <w:szCs w:val="28"/>
        </w:rPr>
        <w:t>.</w:t>
      </w:r>
      <w:proofErr w:type="spellStart"/>
      <w:r w:rsidRPr="00C93763">
        <w:rPr>
          <w:rFonts w:ascii="PF Centro Sans Pro" w:hAnsi="PF Centro Sans Pro"/>
          <w:sz w:val="28"/>
          <w:szCs w:val="28"/>
        </w:rPr>
        <w:t>технодинамика.рф</w:t>
      </w:r>
      <w:proofErr w:type="spellEnd"/>
      <w:r>
        <w:rPr>
          <w:rFonts w:ascii="PF Centro Sans Pro" w:hAnsi="PF Centro Sans Pro"/>
          <w:sz w:val="28"/>
          <w:szCs w:val="28"/>
        </w:rPr>
        <w:t xml:space="preserve"> до 30 сентября 2026 г.</w:t>
      </w:r>
    </w:p>
    <w:p w14:paraId="393F2013" w14:textId="372335AB" w:rsidR="000F05DF" w:rsidRDefault="000F05DF" w:rsidP="002662E6">
      <w:pPr>
        <w:spacing w:after="240" w:line="312" w:lineRule="auto"/>
        <w:ind w:firstLine="709"/>
        <w:jc w:val="both"/>
        <w:rPr>
          <w:rFonts w:ascii="PF Centro Sans Pro" w:hAnsi="PF Centro Sans Pro"/>
          <w:sz w:val="28"/>
          <w:szCs w:val="28"/>
        </w:rPr>
      </w:pPr>
    </w:p>
    <w:sectPr w:rsidR="000F05DF" w:rsidSect="008921E8">
      <w:headerReference w:type="default" r:id="rId8"/>
      <w:footerReference w:type="default" r:id="rId9"/>
      <w:pgSz w:w="11906" w:h="16838" w:code="9"/>
      <w:pgMar w:top="1276" w:right="1133" w:bottom="1134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E6E1" w14:textId="77777777" w:rsidR="008921E8" w:rsidRDefault="008921E8" w:rsidP="00984072">
      <w:pPr>
        <w:spacing w:after="0" w:line="240" w:lineRule="auto"/>
      </w:pPr>
      <w:r>
        <w:separator/>
      </w:r>
    </w:p>
  </w:endnote>
  <w:endnote w:type="continuationSeparator" w:id="0">
    <w:p w14:paraId="454D45BF" w14:textId="77777777" w:rsidR="008921E8" w:rsidRDefault="008921E8" w:rsidP="0098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Centro Sans Pro">
    <w:panose1 w:val="02000500000000020004"/>
    <w:charset w:val="00"/>
    <w:family w:val="modern"/>
    <w:notTrueType/>
    <w:pitch w:val="variable"/>
    <w:sig w:usb0="E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392340"/>
      <w:docPartObj>
        <w:docPartGallery w:val="Page Numbers (Bottom of Page)"/>
        <w:docPartUnique/>
      </w:docPartObj>
    </w:sdtPr>
    <w:sdtContent>
      <w:p w14:paraId="283146B3" w14:textId="062BD168" w:rsidR="007653EE" w:rsidRDefault="007653E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A144B" w14:textId="1B5BB4BC" w:rsidR="000F05DF" w:rsidRDefault="000F0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11BB" w14:textId="77777777" w:rsidR="008921E8" w:rsidRDefault="008921E8" w:rsidP="00984072">
      <w:pPr>
        <w:spacing w:after="0" w:line="240" w:lineRule="auto"/>
      </w:pPr>
      <w:r>
        <w:separator/>
      </w:r>
    </w:p>
  </w:footnote>
  <w:footnote w:type="continuationSeparator" w:id="0">
    <w:p w14:paraId="7B8A752F" w14:textId="77777777" w:rsidR="008921E8" w:rsidRDefault="008921E8" w:rsidP="0098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2467743"/>
      <w:docPartObj>
        <w:docPartGallery w:val="Page Numbers (Top of Page)"/>
        <w:docPartUnique/>
      </w:docPartObj>
    </w:sdtPr>
    <w:sdtContent>
      <w:p w14:paraId="38BE3D63" w14:textId="060045D0" w:rsidR="00966B48" w:rsidRDefault="00966B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712B9" w14:textId="32969C2D" w:rsidR="007651AA" w:rsidRPr="004611E4" w:rsidRDefault="007651AA" w:rsidP="004611E4">
    <w:pPr>
      <w:pStyle w:val="a4"/>
      <w:jc w:val="center"/>
      <w:rPr>
        <w:rFonts w:ascii="PF Centro Sans Pro" w:hAnsi="PF Centro Sans 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246D"/>
    <w:multiLevelType w:val="hybridMultilevel"/>
    <w:tmpl w:val="2D766AF8"/>
    <w:lvl w:ilvl="0" w:tplc="CE182726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63FD1E5F"/>
    <w:multiLevelType w:val="hybridMultilevel"/>
    <w:tmpl w:val="4D647308"/>
    <w:lvl w:ilvl="0" w:tplc="ADDC615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" w15:restartNumberingAfterBreak="0">
    <w:nsid w:val="744F3D67"/>
    <w:multiLevelType w:val="hybridMultilevel"/>
    <w:tmpl w:val="ABE294BE"/>
    <w:lvl w:ilvl="0" w:tplc="EA369F24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" w15:restartNumberingAfterBreak="0">
    <w:nsid w:val="77DE4176"/>
    <w:multiLevelType w:val="hybridMultilevel"/>
    <w:tmpl w:val="B05429FE"/>
    <w:lvl w:ilvl="0" w:tplc="A7A01F8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6784289">
    <w:abstractNumId w:val="1"/>
  </w:num>
  <w:num w:numId="2" w16cid:durableId="1915162935">
    <w:abstractNumId w:val="0"/>
  </w:num>
  <w:num w:numId="3" w16cid:durableId="656111830">
    <w:abstractNumId w:val="2"/>
  </w:num>
  <w:num w:numId="4" w16cid:durableId="48617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72"/>
    <w:rsid w:val="00006540"/>
    <w:rsid w:val="00015A58"/>
    <w:rsid w:val="00017F1C"/>
    <w:rsid w:val="00025DBD"/>
    <w:rsid w:val="00026107"/>
    <w:rsid w:val="00034D98"/>
    <w:rsid w:val="00042CBC"/>
    <w:rsid w:val="00046994"/>
    <w:rsid w:val="00052C42"/>
    <w:rsid w:val="00052FCF"/>
    <w:rsid w:val="00053A3C"/>
    <w:rsid w:val="00053C2A"/>
    <w:rsid w:val="00061A3F"/>
    <w:rsid w:val="00065C52"/>
    <w:rsid w:val="00080386"/>
    <w:rsid w:val="000927F8"/>
    <w:rsid w:val="000A1634"/>
    <w:rsid w:val="000A5AE6"/>
    <w:rsid w:val="000C54FE"/>
    <w:rsid w:val="000D25ED"/>
    <w:rsid w:val="000D2D18"/>
    <w:rsid w:val="000D31C8"/>
    <w:rsid w:val="000E01FD"/>
    <w:rsid w:val="000E43DA"/>
    <w:rsid w:val="000F05DF"/>
    <w:rsid w:val="000F2CB8"/>
    <w:rsid w:val="000F53F4"/>
    <w:rsid w:val="00110018"/>
    <w:rsid w:val="0011486A"/>
    <w:rsid w:val="00115F08"/>
    <w:rsid w:val="001225A8"/>
    <w:rsid w:val="00122CFB"/>
    <w:rsid w:val="001366EA"/>
    <w:rsid w:val="00141527"/>
    <w:rsid w:val="00150366"/>
    <w:rsid w:val="00152DD1"/>
    <w:rsid w:val="00153A4C"/>
    <w:rsid w:val="00160884"/>
    <w:rsid w:val="0016600E"/>
    <w:rsid w:val="00166FBF"/>
    <w:rsid w:val="001746B2"/>
    <w:rsid w:val="001746CD"/>
    <w:rsid w:val="001770E3"/>
    <w:rsid w:val="001952EA"/>
    <w:rsid w:val="00195FB1"/>
    <w:rsid w:val="001A235A"/>
    <w:rsid w:val="001A304F"/>
    <w:rsid w:val="001B3DF9"/>
    <w:rsid w:val="001C3001"/>
    <w:rsid w:val="001D753A"/>
    <w:rsid w:val="001E0D31"/>
    <w:rsid w:val="001E18BE"/>
    <w:rsid w:val="001F1D26"/>
    <w:rsid w:val="00202D33"/>
    <w:rsid w:val="00203262"/>
    <w:rsid w:val="0021331C"/>
    <w:rsid w:val="00217C18"/>
    <w:rsid w:val="002227CA"/>
    <w:rsid w:val="00232EAE"/>
    <w:rsid w:val="00237728"/>
    <w:rsid w:val="00237F08"/>
    <w:rsid w:val="00242379"/>
    <w:rsid w:val="002429EB"/>
    <w:rsid w:val="0024678C"/>
    <w:rsid w:val="00246F99"/>
    <w:rsid w:val="002476A3"/>
    <w:rsid w:val="00250A32"/>
    <w:rsid w:val="002527D0"/>
    <w:rsid w:val="00255684"/>
    <w:rsid w:val="002605F6"/>
    <w:rsid w:val="00261385"/>
    <w:rsid w:val="002662E6"/>
    <w:rsid w:val="00272D97"/>
    <w:rsid w:val="002754A6"/>
    <w:rsid w:val="002837E1"/>
    <w:rsid w:val="00284118"/>
    <w:rsid w:val="0028630C"/>
    <w:rsid w:val="00295917"/>
    <w:rsid w:val="00296411"/>
    <w:rsid w:val="002A45F3"/>
    <w:rsid w:val="002A7DDA"/>
    <w:rsid w:val="002B2B1D"/>
    <w:rsid w:val="002B2D57"/>
    <w:rsid w:val="002B4135"/>
    <w:rsid w:val="002B5ACA"/>
    <w:rsid w:val="002C44FC"/>
    <w:rsid w:val="002D3C77"/>
    <w:rsid w:val="002E7B29"/>
    <w:rsid w:val="00307122"/>
    <w:rsid w:val="00316D35"/>
    <w:rsid w:val="0032482E"/>
    <w:rsid w:val="003257EC"/>
    <w:rsid w:val="00344FDD"/>
    <w:rsid w:val="0034720A"/>
    <w:rsid w:val="00350EC8"/>
    <w:rsid w:val="00355AEA"/>
    <w:rsid w:val="00355E39"/>
    <w:rsid w:val="0037187C"/>
    <w:rsid w:val="00372875"/>
    <w:rsid w:val="00373F18"/>
    <w:rsid w:val="003741BF"/>
    <w:rsid w:val="00376C5C"/>
    <w:rsid w:val="00380DF1"/>
    <w:rsid w:val="00392765"/>
    <w:rsid w:val="00393130"/>
    <w:rsid w:val="003A09B6"/>
    <w:rsid w:val="003A2BFD"/>
    <w:rsid w:val="003A3FD3"/>
    <w:rsid w:val="003C652F"/>
    <w:rsid w:val="003C6632"/>
    <w:rsid w:val="003E02C3"/>
    <w:rsid w:val="003E57E0"/>
    <w:rsid w:val="003F2BF3"/>
    <w:rsid w:val="0040187A"/>
    <w:rsid w:val="0040188C"/>
    <w:rsid w:val="00415FBA"/>
    <w:rsid w:val="00430E33"/>
    <w:rsid w:val="004501B9"/>
    <w:rsid w:val="004545B1"/>
    <w:rsid w:val="00457B6F"/>
    <w:rsid w:val="00460534"/>
    <w:rsid w:val="004611E4"/>
    <w:rsid w:val="00462119"/>
    <w:rsid w:val="00466FA5"/>
    <w:rsid w:val="00471BBB"/>
    <w:rsid w:val="00471D50"/>
    <w:rsid w:val="00475C75"/>
    <w:rsid w:val="004762ED"/>
    <w:rsid w:val="00493D6E"/>
    <w:rsid w:val="00494CB7"/>
    <w:rsid w:val="004B4BC3"/>
    <w:rsid w:val="004E021D"/>
    <w:rsid w:val="004E2309"/>
    <w:rsid w:val="004E4522"/>
    <w:rsid w:val="004E6037"/>
    <w:rsid w:val="004F0381"/>
    <w:rsid w:val="004F1BE7"/>
    <w:rsid w:val="004F4C42"/>
    <w:rsid w:val="00510C63"/>
    <w:rsid w:val="00514597"/>
    <w:rsid w:val="005160DC"/>
    <w:rsid w:val="00520CFD"/>
    <w:rsid w:val="005223AD"/>
    <w:rsid w:val="005234D4"/>
    <w:rsid w:val="0052479D"/>
    <w:rsid w:val="00526EF0"/>
    <w:rsid w:val="005564FF"/>
    <w:rsid w:val="005654AD"/>
    <w:rsid w:val="00570375"/>
    <w:rsid w:val="00580DDC"/>
    <w:rsid w:val="005852C7"/>
    <w:rsid w:val="005870EE"/>
    <w:rsid w:val="00594EEB"/>
    <w:rsid w:val="0059601F"/>
    <w:rsid w:val="005A22E7"/>
    <w:rsid w:val="005A5498"/>
    <w:rsid w:val="005B1DC1"/>
    <w:rsid w:val="005B1F8B"/>
    <w:rsid w:val="005B5F6C"/>
    <w:rsid w:val="005C3B67"/>
    <w:rsid w:val="005C4D89"/>
    <w:rsid w:val="005C61BD"/>
    <w:rsid w:val="005E3450"/>
    <w:rsid w:val="005F3388"/>
    <w:rsid w:val="005F46F1"/>
    <w:rsid w:val="005F7813"/>
    <w:rsid w:val="00604731"/>
    <w:rsid w:val="00614C08"/>
    <w:rsid w:val="0061763A"/>
    <w:rsid w:val="00623C88"/>
    <w:rsid w:val="006325BC"/>
    <w:rsid w:val="00640E79"/>
    <w:rsid w:val="00647E88"/>
    <w:rsid w:val="0066014A"/>
    <w:rsid w:val="006603A8"/>
    <w:rsid w:val="006666DD"/>
    <w:rsid w:val="006735E9"/>
    <w:rsid w:val="00675C89"/>
    <w:rsid w:val="00676D77"/>
    <w:rsid w:val="00697AE1"/>
    <w:rsid w:val="006A0D96"/>
    <w:rsid w:val="006A2F55"/>
    <w:rsid w:val="006A7EB6"/>
    <w:rsid w:val="006B6C00"/>
    <w:rsid w:val="006C1DB0"/>
    <w:rsid w:val="006D483B"/>
    <w:rsid w:val="006D6A24"/>
    <w:rsid w:val="006F302C"/>
    <w:rsid w:val="006F4107"/>
    <w:rsid w:val="006F5302"/>
    <w:rsid w:val="006F76AA"/>
    <w:rsid w:val="00701C02"/>
    <w:rsid w:val="00714973"/>
    <w:rsid w:val="007202E1"/>
    <w:rsid w:val="0072097E"/>
    <w:rsid w:val="00722B6E"/>
    <w:rsid w:val="007379E3"/>
    <w:rsid w:val="0074568D"/>
    <w:rsid w:val="00746351"/>
    <w:rsid w:val="007631DC"/>
    <w:rsid w:val="007651AA"/>
    <w:rsid w:val="007653EE"/>
    <w:rsid w:val="007668D4"/>
    <w:rsid w:val="00772116"/>
    <w:rsid w:val="007844E0"/>
    <w:rsid w:val="00784B82"/>
    <w:rsid w:val="007856E2"/>
    <w:rsid w:val="007929BD"/>
    <w:rsid w:val="00794FC1"/>
    <w:rsid w:val="007A541E"/>
    <w:rsid w:val="007B69E3"/>
    <w:rsid w:val="007D0FFD"/>
    <w:rsid w:val="007D3D93"/>
    <w:rsid w:val="007D462D"/>
    <w:rsid w:val="007D671A"/>
    <w:rsid w:val="007E1883"/>
    <w:rsid w:val="007E2E0A"/>
    <w:rsid w:val="007F36F4"/>
    <w:rsid w:val="007F386B"/>
    <w:rsid w:val="007F7E74"/>
    <w:rsid w:val="00801B30"/>
    <w:rsid w:val="00802D2B"/>
    <w:rsid w:val="008430A5"/>
    <w:rsid w:val="00866D2D"/>
    <w:rsid w:val="00874195"/>
    <w:rsid w:val="008809A4"/>
    <w:rsid w:val="00883682"/>
    <w:rsid w:val="0088554F"/>
    <w:rsid w:val="008876A1"/>
    <w:rsid w:val="00890F2A"/>
    <w:rsid w:val="008921E8"/>
    <w:rsid w:val="008A798C"/>
    <w:rsid w:val="008B6B6E"/>
    <w:rsid w:val="008B7F6D"/>
    <w:rsid w:val="008C0DFE"/>
    <w:rsid w:val="008C7D09"/>
    <w:rsid w:val="008D2CD7"/>
    <w:rsid w:val="008E0EE1"/>
    <w:rsid w:val="008E26A4"/>
    <w:rsid w:val="008F02FE"/>
    <w:rsid w:val="009142EE"/>
    <w:rsid w:val="00915AE3"/>
    <w:rsid w:val="009163E9"/>
    <w:rsid w:val="00916B02"/>
    <w:rsid w:val="0091786A"/>
    <w:rsid w:val="00917BD4"/>
    <w:rsid w:val="00921E95"/>
    <w:rsid w:val="00925363"/>
    <w:rsid w:val="00941C1D"/>
    <w:rsid w:val="00943762"/>
    <w:rsid w:val="00945BC5"/>
    <w:rsid w:val="00946F8D"/>
    <w:rsid w:val="00953866"/>
    <w:rsid w:val="00966B48"/>
    <w:rsid w:val="00973BC6"/>
    <w:rsid w:val="009740BB"/>
    <w:rsid w:val="00976BED"/>
    <w:rsid w:val="009774F1"/>
    <w:rsid w:val="00984072"/>
    <w:rsid w:val="0098765D"/>
    <w:rsid w:val="00990249"/>
    <w:rsid w:val="00990FBE"/>
    <w:rsid w:val="00992257"/>
    <w:rsid w:val="009A1A97"/>
    <w:rsid w:val="009C09FB"/>
    <w:rsid w:val="009C17EC"/>
    <w:rsid w:val="009C1F84"/>
    <w:rsid w:val="009D0922"/>
    <w:rsid w:val="009F4D6D"/>
    <w:rsid w:val="00A04912"/>
    <w:rsid w:val="00A10421"/>
    <w:rsid w:val="00A20F38"/>
    <w:rsid w:val="00A32741"/>
    <w:rsid w:val="00A34AF1"/>
    <w:rsid w:val="00A40147"/>
    <w:rsid w:val="00A534DE"/>
    <w:rsid w:val="00A608EB"/>
    <w:rsid w:val="00A63BCA"/>
    <w:rsid w:val="00A703B7"/>
    <w:rsid w:val="00A7054D"/>
    <w:rsid w:val="00AA74EE"/>
    <w:rsid w:val="00AB2410"/>
    <w:rsid w:val="00AC1469"/>
    <w:rsid w:val="00AC2E23"/>
    <w:rsid w:val="00AD0A4E"/>
    <w:rsid w:val="00AD222D"/>
    <w:rsid w:val="00AD527C"/>
    <w:rsid w:val="00AE05F6"/>
    <w:rsid w:val="00AE7ECA"/>
    <w:rsid w:val="00AF7EC7"/>
    <w:rsid w:val="00B003D8"/>
    <w:rsid w:val="00B01040"/>
    <w:rsid w:val="00B04679"/>
    <w:rsid w:val="00B27859"/>
    <w:rsid w:val="00B31899"/>
    <w:rsid w:val="00B4678A"/>
    <w:rsid w:val="00B5414C"/>
    <w:rsid w:val="00B55F9E"/>
    <w:rsid w:val="00B61060"/>
    <w:rsid w:val="00B632A7"/>
    <w:rsid w:val="00B67C66"/>
    <w:rsid w:val="00B719D2"/>
    <w:rsid w:val="00B95A34"/>
    <w:rsid w:val="00BA3BBC"/>
    <w:rsid w:val="00BB7BEC"/>
    <w:rsid w:val="00BC34DF"/>
    <w:rsid w:val="00BC5C1F"/>
    <w:rsid w:val="00BD3C98"/>
    <w:rsid w:val="00BD5E06"/>
    <w:rsid w:val="00BD79B5"/>
    <w:rsid w:val="00BE2A9B"/>
    <w:rsid w:val="00BE3FD6"/>
    <w:rsid w:val="00BF43BA"/>
    <w:rsid w:val="00BF4BB0"/>
    <w:rsid w:val="00BF593E"/>
    <w:rsid w:val="00BF72FD"/>
    <w:rsid w:val="00C0545F"/>
    <w:rsid w:val="00C126A4"/>
    <w:rsid w:val="00C1406F"/>
    <w:rsid w:val="00C25B1A"/>
    <w:rsid w:val="00C26159"/>
    <w:rsid w:val="00C30096"/>
    <w:rsid w:val="00C304D9"/>
    <w:rsid w:val="00C34E25"/>
    <w:rsid w:val="00C362E0"/>
    <w:rsid w:val="00C36888"/>
    <w:rsid w:val="00C36F36"/>
    <w:rsid w:val="00C3781D"/>
    <w:rsid w:val="00C42C9C"/>
    <w:rsid w:val="00C43CA1"/>
    <w:rsid w:val="00C46A0E"/>
    <w:rsid w:val="00C51333"/>
    <w:rsid w:val="00C57729"/>
    <w:rsid w:val="00C60CD0"/>
    <w:rsid w:val="00C64470"/>
    <w:rsid w:val="00C723B3"/>
    <w:rsid w:val="00C85389"/>
    <w:rsid w:val="00C856DF"/>
    <w:rsid w:val="00C87DEE"/>
    <w:rsid w:val="00C96AE3"/>
    <w:rsid w:val="00CA3DC2"/>
    <w:rsid w:val="00CA7677"/>
    <w:rsid w:val="00CA7730"/>
    <w:rsid w:val="00CB2DD3"/>
    <w:rsid w:val="00CB3397"/>
    <w:rsid w:val="00CC08A9"/>
    <w:rsid w:val="00CC7944"/>
    <w:rsid w:val="00CD4152"/>
    <w:rsid w:val="00CD5DC0"/>
    <w:rsid w:val="00CE0D40"/>
    <w:rsid w:val="00CE375A"/>
    <w:rsid w:val="00CE52BC"/>
    <w:rsid w:val="00CE728D"/>
    <w:rsid w:val="00CE7C49"/>
    <w:rsid w:val="00CF7DE8"/>
    <w:rsid w:val="00CF7FCD"/>
    <w:rsid w:val="00D01A96"/>
    <w:rsid w:val="00D05123"/>
    <w:rsid w:val="00D06BEC"/>
    <w:rsid w:val="00D21222"/>
    <w:rsid w:val="00D323E0"/>
    <w:rsid w:val="00D3395A"/>
    <w:rsid w:val="00D36156"/>
    <w:rsid w:val="00D3734E"/>
    <w:rsid w:val="00D422E3"/>
    <w:rsid w:val="00D50096"/>
    <w:rsid w:val="00D5278A"/>
    <w:rsid w:val="00D61C0E"/>
    <w:rsid w:val="00D638CC"/>
    <w:rsid w:val="00D63A55"/>
    <w:rsid w:val="00D76AFA"/>
    <w:rsid w:val="00D91479"/>
    <w:rsid w:val="00D9193E"/>
    <w:rsid w:val="00DB3454"/>
    <w:rsid w:val="00DB690E"/>
    <w:rsid w:val="00DC61D0"/>
    <w:rsid w:val="00DE7082"/>
    <w:rsid w:val="00DF0C13"/>
    <w:rsid w:val="00DF6438"/>
    <w:rsid w:val="00DF7EA2"/>
    <w:rsid w:val="00E12ECB"/>
    <w:rsid w:val="00E25FB7"/>
    <w:rsid w:val="00E2659E"/>
    <w:rsid w:val="00E437DE"/>
    <w:rsid w:val="00E469BD"/>
    <w:rsid w:val="00E50376"/>
    <w:rsid w:val="00E638E0"/>
    <w:rsid w:val="00E675F4"/>
    <w:rsid w:val="00E73E09"/>
    <w:rsid w:val="00E80EB7"/>
    <w:rsid w:val="00E83149"/>
    <w:rsid w:val="00E85C7A"/>
    <w:rsid w:val="00E87712"/>
    <w:rsid w:val="00E9564B"/>
    <w:rsid w:val="00EB34E4"/>
    <w:rsid w:val="00EC4D5E"/>
    <w:rsid w:val="00EE6FB4"/>
    <w:rsid w:val="00EF6517"/>
    <w:rsid w:val="00F00863"/>
    <w:rsid w:val="00F00FFA"/>
    <w:rsid w:val="00F01462"/>
    <w:rsid w:val="00F02E2F"/>
    <w:rsid w:val="00F05B06"/>
    <w:rsid w:val="00F16609"/>
    <w:rsid w:val="00F31D79"/>
    <w:rsid w:val="00F66C15"/>
    <w:rsid w:val="00F759AE"/>
    <w:rsid w:val="00F8496D"/>
    <w:rsid w:val="00F84B7B"/>
    <w:rsid w:val="00F8765F"/>
    <w:rsid w:val="00F9238B"/>
    <w:rsid w:val="00FA1522"/>
    <w:rsid w:val="00FA7AC1"/>
    <w:rsid w:val="00FC206C"/>
    <w:rsid w:val="00FC5D53"/>
    <w:rsid w:val="00FD15DB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C4910"/>
  <w15:docId w15:val="{74302F1B-D7F9-4937-9A30-B1BD9A51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072"/>
  </w:style>
  <w:style w:type="paragraph" w:styleId="a6">
    <w:name w:val="footer"/>
    <w:basedOn w:val="a"/>
    <w:link w:val="a7"/>
    <w:uiPriority w:val="99"/>
    <w:unhideWhenUsed/>
    <w:rsid w:val="00984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072"/>
  </w:style>
  <w:style w:type="paragraph" w:styleId="a8">
    <w:name w:val="Balloon Text"/>
    <w:basedOn w:val="a"/>
    <w:link w:val="a9"/>
    <w:uiPriority w:val="99"/>
    <w:semiHidden/>
    <w:unhideWhenUsed/>
    <w:rsid w:val="00E1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EC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DF0C13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E831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314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314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31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3149"/>
    <w:rPr>
      <w:b/>
      <w:bCs/>
      <w:sz w:val="20"/>
      <w:szCs w:val="20"/>
    </w:rPr>
  </w:style>
  <w:style w:type="paragraph" w:customStyle="1" w:styleId="ConsPlusNormal">
    <w:name w:val="ConsPlusNormal"/>
    <w:rsid w:val="00B7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9D2"/>
    <w:pPr>
      <w:widowControl w:val="0"/>
      <w:autoSpaceDE w:val="0"/>
      <w:autoSpaceDN w:val="0"/>
      <w:spacing w:after="0" w:line="256" w:lineRule="auto"/>
      <w:jc w:val="center"/>
    </w:pPr>
    <w:rPr>
      <w:rFonts w:ascii="Calibri" w:eastAsia="Times New Roman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8D2CD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1459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C5C1F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BE58-33E8-4EF3-8E15-A66FBE13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Топильская Юлия Евгеньевна</cp:lastModifiedBy>
  <cp:revision>7</cp:revision>
  <cp:lastPrinted>2025-01-22T05:59:00Z</cp:lastPrinted>
  <dcterms:created xsi:type="dcterms:W3CDTF">2026-06-08T09:20:00Z</dcterms:created>
  <dcterms:modified xsi:type="dcterms:W3CDTF">2026-06-10T11:50:00Z</dcterms:modified>
</cp:coreProperties>
</file>